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65" w:rsidRDefault="00965D65" w:rsidP="00965D65">
      <w:pPr>
        <w:spacing w:after="0" w:line="276" w:lineRule="auto"/>
        <w:rPr>
          <w:rFonts w:ascii="Tahoma" w:hAnsi="Tahoma" w:cs="Tahoma"/>
          <w:b/>
          <w:snapToGrid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napToGrid w:val="0"/>
          <w:color w:val="000000"/>
          <w:sz w:val="24"/>
          <w:szCs w:val="24"/>
        </w:rPr>
        <w:t>Evaluation an Hand von Qualitätsindikatoren (Beispiele)</w:t>
      </w:r>
    </w:p>
    <w:p w:rsidR="00965D65" w:rsidRPr="00B67BFC" w:rsidRDefault="00965D65" w:rsidP="00965D65">
      <w:pPr>
        <w:spacing w:after="0" w:line="240" w:lineRule="auto"/>
        <w:ind w:left="360"/>
        <w:rPr>
          <w:rFonts w:ascii="Tahoma" w:hAnsi="Tahoma" w:cs="Tahoma"/>
          <w:sz w:val="16"/>
        </w:rPr>
      </w:pPr>
      <w:r w:rsidRPr="00B67BFC"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C8EF6" wp14:editId="5555512D">
                <wp:simplePos x="0" y="0"/>
                <wp:positionH relativeFrom="column">
                  <wp:posOffset>29845</wp:posOffset>
                </wp:positionH>
                <wp:positionV relativeFrom="paragraph">
                  <wp:posOffset>474345</wp:posOffset>
                </wp:positionV>
                <wp:extent cx="198755" cy="1248410"/>
                <wp:effectExtent l="0" t="0" r="48895" b="66040"/>
                <wp:wrapNone/>
                <wp:docPr id="275" name="Freihand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247775"/>
                        </a:xfrm>
                        <a:custGeom>
                          <a:avLst/>
                          <a:gdLst>
                            <a:gd name="connsiteX0" fmla="*/ 198811 w 198811"/>
                            <a:gd name="connsiteY0" fmla="*/ 0 h 1248355"/>
                            <a:gd name="connsiteX1" fmla="*/ 28 w 198811"/>
                            <a:gd name="connsiteY1" fmla="*/ 707666 h 1248355"/>
                            <a:gd name="connsiteX2" fmla="*/ 182908 w 198811"/>
                            <a:gd name="connsiteY2" fmla="*/ 1248355 h 12483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8811" h="1248355">
                              <a:moveTo>
                                <a:pt x="198811" y="0"/>
                              </a:moveTo>
                              <a:cubicBezTo>
                                <a:pt x="100744" y="249803"/>
                                <a:pt x="2678" y="499607"/>
                                <a:pt x="28" y="707666"/>
                              </a:cubicBezTo>
                              <a:cubicBezTo>
                                <a:pt x="-2622" y="915725"/>
                                <a:pt x="182908" y="1248355"/>
                                <a:pt x="182908" y="124835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275" o:spid="_x0000_s1026" style="position:absolute;margin-left:2.35pt;margin-top:37.35pt;width:15.6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8811,1248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" path="m198811,c100744,249803,2678,499607,28,707666v-2650,208059,182880,540689,182880,540689e" filled="f" strokecolor="black [3213]" strokeweight="2pt">
                <v:stroke endarrow="block"/>
                <v:path arrowok="t" o:connecttype="custom" o:connectlocs="198755,0;28,707337;182856,1247775" o:connectangles="0,0,0"/>
              </v:shape>
            </w:pict>
          </mc:Fallback>
        </mc:AlternateConten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5"/>
      </w:tblGrid>
      <w:tr w:rsidR="00965D65" w:rsidTr="00370D33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5D65" w:rsidRDefault="00965D65" w:rsidP="00370D33">
            <w:pPr>
              <w:suppressAutoHyphens/>
              <w:spacing w:before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ggf. Ergänzung des Leitbilds im Schulprogramm</w:t>
            </w:r>
          </w:p>
        </w:tc>
      </w:tr>
      <w:tr w:rsidR="00965D65" w:rsidTr="00370D33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65" w:rsidRDefault="00965D65" w:rsidP="00370D33">
            <w:pPr>
              <w:suppressAutoHyphens/>
              <w:spacing w:before="60"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Wir bereiten unsere Schüler bestmöglich auf die Berufswelt vor.</w:t>
            </w:r>
          </w:p>
        </w:tc>
      </w:tr>
      <w:tr w:rsidR="00965D65" w:rsidTr="00370D33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65" w:rsidRDefault="00965D65" w:rsidP="00370D33">
            <w:pPr>
              <w:suppressAutoHyphens/>
              <w:spacing w:before="60"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Unsere Lehrkräfte sind in Bezug auf das Thema Berufsorientierung immer auf dem aktuellen Stand.</w:t>
            </w:r>
          </w:p>
        </w:tc>
      </w:tr>
      <w:tr w:rsidR="00965D65" w:rsidTr="00370D33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65" w:rsidRDefault="00965D65" w:rsidP="00370D33">
            <w:pPr>
              <w:suppressAutoHyphens/>
              <w:spacing w:before="60"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Wir pflegen vielfältige Kontakte mit Kooperationspartnern.</w:t>
            </w:r>
          </w:p>
        </w:tc>
      </w:tr>
      <w:tr w:rsidR="00965D65" w:rsidTr="00370D33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65" w:rsidRDefault="00965D65" w:rsidP="00370D33">
            <w:pPr>
              <w:suppressAutoHyphens/>
              <w:spacing w:before="60"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</w:tbl>
    <w:p w:rsidR="00965D65" w:rsidRDefault="00965D65" w:rsidP="00965D65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965D65" w:rsidRDefault="00965D65" w:rsidP="00965D65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D3C48" wp14:editId="47AE4D74">
                <wp:simplePos x="0" y="0"/>
                <wp:positionH relativeFrom="column">
                  <wp:posOffset>29845</wp:posOffset>
                </wp:positionH>
                <wp:positionV relativeFrom="paragraph">
                  <wp:posOffset>606425</wp:posOffset>
                </wp:positionV>
                <wp:extent cx="198755" cy="1598295"/>
                <wp:effectExtent l="0" t="0" r="48895" b="59055"/>
                <wp:wrapNone/>
                <wp:docPr id="276" name="Freihand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97660"/>
                        </a:xfrm>
                        <a:custGeom>
                          <a:avLst/>
                          <a:gdLst>
                            <a:gd name="connsiteX0" fmla="*/ 198811 w 198811"/>
                            <a:gd name="connsiteY0" fmla="*/ 0 h 1248355"/>
                            <a:gd name="connsiteX1" fmla="*/ 28 w 198811"/>
                            <a:gd name="connsiteY1" fmla="*/ 707666 h 1248355"/>
                            <a:gd name="connsiteX2" fmla="*/ 182908 w 198811"/>
                            <a:gd name="connsiteY2" fmla="*/ 1248355 h 12483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8811" h="1248355">
                              <a:moveTo>
                                <a:pt x="198811" y="0"/>
                              </a:moveTo>
                              <a:cubicBezTo>
                                <a:pt x="100744" y="249803"/>
                                <a:pt x="2678" y="499607"/>
                                <a:pt x="28" y="707666"/>
                              </a:cubicBezTo>
                              <a:cubicBezTo>
                                <a:pt x="-2622" y="915725"/>
                                <a:pt x="182908" y="1248355"/>
                                <a:pt x="182908" y="124835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276" o:spid="_x0000_s1026" style="position:absolute;margin-left:2.35pt;margin-top:47.75pt;width:15.65pt;height:1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811,1248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" path="m198811,c100744,249803,2678,499607,28,707666v-2650,208059,182880,540689,182880,540689e" filled="f" strokecolor="black [3213]" strokeweight="2pt">
                <v:stroke endarrow="block"/>
                <v:path arrowok="t" o:connecttype="custom" o:connectlocs="198755,0;28,905680;182856,1597660" o:connectangles="0,0,0"/>
              </v:shape>
            </w:pict>
          </mc:Fallback>
        </mc:AlternateConten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5"/>
      </w:tblGrid>
      <w:tr w:rsidR="00965D65" w:rsidTr="00370D33">
        <w:trPr>
          <w:trHeight w:val="302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5D65" w:rsidRDefault="00965D65" w:rsidP="00370D33">
            <w:pPr>
              <w:suppressAutoHyphens/>
              <w:spacing w:before="24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Leitziele für die Berufs- und Studienorientierung</w:t>
            </w:r>
          </w:p>
        </w:tc>
      </w:tr>
      <w:tr w:rsidR="00965D65" w:rsidTr="00370D33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5D65" w:rsidRDefault="00965D65" w:rsidP="00370D33">
            <w:pPr>
              <w:suppressAutoHyphens/>
              <w:spacing w:before="24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Wir bereiten unsere Schüler bestmöglich auf die Berufswelt vor.</w:t>
            </w:r>
          </w:p>
        </w:tc>
      </w:tr>
      <w:tr w:rsidR="00965D65" w:rsidTr="00370D33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65" w:rsidRDefault="00965D65" w:rsidP="00370D33">
            <w:pPr>
              <w:suppressAutoHyphens/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Mit verschiedenen Maßnahmen ermöglichen wir unseren Schülern vielfältige praktische Erfahrungen in der Arbeitswelt.</w:t>
            </w:r>
          </w:p>
        </w:tc>
      </w:tr>
      <w:tr w:rsidR="00965D65" w:rsidTr="00370D33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65" w:rsidRDefault="00965D65" w:rsidP="00370D33">
            <w:pPr>
              <w:suppressAutoHyphens/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Unsere Schüler lernen, ihre eigenen Fähigkeiten und Interessen mit den Anforderungen der Arbeitswelt abzugleichen.</w:t>
            </w:r>
          </w:p>
        </w:tc>
      </w:tr>
      <w:tr w:rsidR="00965D65" w:rsidTr="00370D33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65" w:rsidRDefault="00965D65" w:rsidP="00370D33">
            <w:pPr>
              <w:suppressAutoHyphens/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Unsere Schüler erwerben systematisch notwendige Kenntnisse über die Berufswelt.</w:t>
            </w:r>
          </w:p>
        </w:tc>
      </w:tr>
      <w:tr w:rsidR="00965D65" w:rsidTr="00370D33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65" w:rsidRDefault="00965D65" w:rsidP="00370D33">
            <w:pPr>
              <w:suppressAutoHyphens/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965D65" w:rsidRDefault="00965D65" w:rsidP="00370D33">
            <w:pPr>
              <w:suppressAutoHyphens/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65D65" w:rsidRDefault="00965D65" w:rsidP="00965D65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tbl>
      <w:tblPr>
        <w:tblW w:w="90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4820"/>
      </w:tblGrid>
      <w:tr w:rsidR="00965D65" w:rsidTr="00370D33">
        <w:trPr>
          <w:trHeight w:val="741"/>
        </w:trPr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5D65" w:rsidRDefault="00965D65" w:rsidP="00370D33">
            <w:pPr>
              <w:pStyle w:val="berschrift6"/>
              <w:suppressAutoHyphens/>
              <w:spacing w:before="60" w:line="240" w:lineRule="auto"/>
              <w:jc w:val="center"/>
              <w:rPr>
                <w:rFonts w:ascii="Tahoma" w:hAnsi="Tahoma" w:cs="Tahoma"/>
                <w:b/>
                <w:color w:val="auto"/>
              </w:rPr>
            </w:pPr>
            <w:r>
              <w:rPr>
                <w:rFonts w:ascii="Tahoma" w:hAnsi="Tahoma" w:cs="Tahoma"/>
                <w:b/>
                <w:color w:val="auto"/>
              </w:rPr>
              <w:t>Mit verschiedenen Maßnahmen ermöglichen wir unseren Schülern vielfältige praktische Erfahrungen in der Arbeitswelt.</w:t>
            </w:r>
          </w:p>
        </w:tc>
      </w:tr>
      <w:tr w:rsidR="00965D65" w:rsidTr="00370D33">
        <w:trPr>
          <w:trHeight w:val="74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5D65" w:rsidRDefault="00965D65" w:rsidP="00370D33">
            <w:pPr>
              <w:suppressAutoHyphens/>
              <w:spacing w:before="60" w:after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Ziele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5D65" w:rsidRDefault="00965D65" w:rsidP="00370D33">
            <w:pPr>
              <w:suppressAutoHyphens/>
              <w:spacing w:before="60" w:after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Qualitätsindikatoren</w:t>
            </w:r>
          </w:p>
        </w:tc>
      </w:tr>
      <w:tr w:rsidR="00965D65" w:rsidTr="00370D33">
        <w:trPr>
          <w:cantSplit/>
          <w:trHeight w:val="695"/>
        </w:trPr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65" w:rsidRDefault="00965D65" w:rsidP="00965D65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Berufsfelderkundungen lernen unsere Schüler verschiedene Ausbildungs- und Arbeitsplätze kennen.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65" w:rsidRDefault="00965D65" w:rsidP="00965D65">
            <w:pPr>
              <w:numPr>
                <w:ilvl w:val="0"/>
                <w:numId w:val="2"/>
              </w:numPr>
              <w:suppressAutoHyphens/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Klasse 9 werden 2 Berufsfelderkundungen von je einem halben Tag Dauer in unterschiedlichen Branchen durchgeführt.</w:t>
            </w:r>
          </w:p>
        </w:tc>
      </w:tr>
      <w:tr w:rsidR="00965D65" w:rsidTr="00370D33">
        <w:trPr>
          <w:cantSplit/>
          <w:trHeight w:val="695"/>
        </w:trPr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65" w:rsidRDefault="00965D65" w:rsidP="00370D3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65" w:rsidRDefault="00965D65" w:rsidP="00965D65">
            <w:pPr>
              <w:numPr>
                <w:ilvl w:val="0"/>
                <w:numId w:val="2"/>
              </w:numPr>
              <w:suppressAutoHyphens/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Die Berufsfelderkundungen werden im Unterricht vorbereitet, indem mit den Schülern mögliche Fragen an Vertreter der Betriebe erarbeitet werden.</w:t>
            </w:r>
          </w:p>
        </w:tc>
      </w:tr>
      <w:tr w:rsidR="00965D65" w:rsidTr="00370D33">
        <w:trPr>
          <w:cantSplit/>
          <w:trHeight w:val="695"/>
        </w:trPr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65" w:rsidRDefault="00965D65" w:rsidP="00370D3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65" w:rsidRDefault="00965D65" w:rsidP="00965D65">
            <w:pPr>
              <w:numPr>
                <w:ilvl w:val="0"/>
                <w:numId w:val="2"/>
              </w:numPr>
              <w:suppressAutoHyphens/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Erfahrungen in den Betrieben werden von den Schüler/-innen protokolliert. Die Protokolle werden für alle Schüler kopiert.</w:t>
            </w:r>
          </w:p>
        </w:tc>
      </w:tr>
      <w:tr w:rsidR="00965D65" w:rsidTr="00370D33">
        <w:trPr>
          <w:cantSplit/>
          <w:trHeight w:val="429"/>
        </w:trPr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65" w:rsidRDefault="00965D65" w:rsidP="00370D3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65" w:rsidRDefault="00965D65" w:rsidP="00965D65">
            <w:pPr>
              <w:numPr>
                <w:ilvl w:val="0"/>
                <w:numId w:val="2"/>
              </w:numPr>
              <w:suppressAutoHyphens/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965D65" w:rsidTr="00370D33">
        <w:trPr>
          <w:trHeight w:val="566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65" w:rsidRDefault="00965D65" w:rsidP="00965D65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Jeder Schüler absolviert in Klasse 9 ein zweiwöchiges Praktikum.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65" w:rsidRDefault="00965D65" w:rsidP="00370D33">
            <w:pPr>
              <w:suppressAutoHyphens/>
              <w:spacing w:before="60" w:after="6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965D65" w:rsidTr="00370D33">
        <w:trPr>
          <w:trHeight w:val="71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65" w:rsidRDefault="00965D65" w:rsidP="00965D65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Durch Mitarbeit in unserer Schülerfirma haben die Schüler Gelegenheit, die Arbeit in Wirtschaftsunternehmen realitätsnah zu erleben.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65" w:rsidRDefault="00965D65" w:rsidP="00370D33">
            <w:pPr>
              <w:suppressAutoHyphens/>
              <w:spacing w:before="60" w:after="6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</w:tbl>
    <w:p w:rsidR="00760FF6" w:rsidRDefault="00760FF6"/>
    <w:sectPr w:rsidR="00760F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206"/>
    <w:multiLevelType w:val="multilevel"/>
    <w:tmpl w:val="D7265154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AD25C36"/>
    <w:multiLevelType w:val="multilevel"/>
    <w:tmpl w:val="B032F3B4"/>
    <w:lvl w:ilvl="0">
      <w:start w:val="1"/>
      <w:numFmt w:val="lowerLetter"/>
      <w:lvlText w:val="%1)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65"/>
    <w:rsid w:val="004D5E25"/>
    <w:rsid w:val="00645C82"/>
    <w:rsid w:val="00760FF6"/>
    <w:rsid w:val="00965D65"/>
    <w:rsid w:val="00A2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D65"/>
    <w:pPr>
      <w:spacing w:after="160" w:line="259" w:lineRule="auto"/>
    </w:p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65D65"/>
    <w:pPr>
      <w:keepNext/>
      <w:keepLines/>
      <w:spacing w:before="40" w:after="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65D6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D65"/>
    <w:pPr>
      <w:spacing w:after="160" w:line="259" w:lineRule="auto"/>
    </w:p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65D65"/>
    <w:pPr>
      <w:keepNext/>
      <w:keepLines/>
      <w:spacing w:before="40" w:after="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65D6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Decka, Oliver</dc:creator>
  <cp:lastModifiedBy>ServiA</cp:lastModifiedBy>
  <cp:revision>2</cp:revision>
  <dcterms:created xsi:type="dcterms:W3CDTF">2017-11-17T07:59:00Z</dcterms:created>
  <dcterms:modified xsi:type="dcterms:W3CDTF">2017-11-17T07:59:00Z</dcterms:modified>
</cp:coreProperties>
</file>