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803"/>
      </w:tblGrid>
      <w:tr w:rsidR="00542185" w:rsidRPr="003222A1" w:rsidTr="0084036B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2675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nach Artikel 13 </w:t>
            </w:r>
            <w:r w:rsidR="007503EB">
              <w:rPr>
                <w:rFonts w:ascii="Arial" w:eastAsia="Arial" w:hAnsi="Arial" w:cs="Arial"/>
                <w:sz w:val="24"/>
                <w:szCs w:val="24"/>
              </w:rPr>
              <w:t xml:space="preserve">und Art. 14 </w:t>
            </w:r>
            <w:r>
              <w:rPr>
                <w:rFonts w:ascii="Arial" w:eastAsia="Arial" w:hAnsi="Arial" w:cs="Arial"/>
                <w:sz w:val="24"/>
                <w:szCs w:val="24"/>
              </w:rPr>
              <w:t>Datenschutz-Grundverordnung (DS-GVO)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bei Erhebung personenbezogener Daten bei der betroffenen Person</w:t>
            </w:r>
          </w:p>
        </w:tc>
      </w:tr>
      <w:tr w:rsidR="00542185" w:rsidRPr="003222A1" w:rsidTr="00840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Verantwortliche/r</w:t>
            </w:r>
          </w:p>
          <w:p w:rsidR="00542185" w:rsidRPr="003222A1" w:rsidRDefault="00542185" w:rsidP="00D377B9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  <w:r w:rsidRPr="003222A1">
              <w:rPr>
                <w:rFonts w:asciiTheme="minorHAnsi" w:eastAsia="Arial" w:hAnsiTheme="minorHAnsi" w:cstheme="minorHAnsi"/>
                <w:i/>
                <w:iCs/>
                <w:color w:val="FF0000"/>
                <w:sz w:val="16"/>
                <w:szCs w:val="16"/>
              </w:rPr>
              <w:t>(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Default="00542185" w:rsidP="0084036B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1" w:name="Textbox3"/>
            <w:bookmarkEnd w:id="1"/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Stadt Wuppertal</w:t>
            </w:r>
            <w:r w:rsidR="002675BC"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Sozialamt</w:t>
            </w:r>
            <w:r w:rsidR="002675BC"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Abteilung Finanzielle Hilfen</w:t>
            </w:r>
          </w:p>
          <w:p w:rsidR="002E73FA" w:rsidRPr="003222A1" w:rsidRDefault="002E73FA" w:rsidP="0084036B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Tel.: 0202/563-0</w:t>
            </w:r>
          </w:p>
          <w:p w:rsidR="00542185" w:rsidRPr="003222A1" w:rsidRDefault="009F4B7D" w:rsidP="0084036B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6" w:history="1">
              <w:r w:rsidR="00542185" w:rsidRPr="003222A1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www.wuppertal.de</w:t>
              </w:r>
            </w:hyperlink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42185" w:rsidRPr="003222A1" w:rsidTr="0084036B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Datenschutzbeauftragte/r</w:t>
            </w:r>
          </w:p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bookmarkStart w:id="2" w:name="Textbox5"/>
            <w:bookmarkEnd w:id="2"/>
            <w:r w:rsidRPr="003222A1">
              <w:rPr>
                <w:rFonts w:asciiTheme="minorHAnsi" w:hAnsiTheme="minorHAnsi" w:cstheme="minorHAnsi"/>
                <w:iCs/>
              </w:rPr>
              <w:t>Stadt Wuppertal</w:t>
            </w:r>
            <w:r w:rsidRPr="003222A1">
              <w:rPr>
                <w:rFonts w:asciiTheme="minorHAnsi" w:hAnsiTheme="minorHAnsi" w:cstheme="minorHAnsi"/>
                <w:iCs/>
              </w:rPr>
              <w:br/>
              <w:t>006. Datenschutz</w:t>
            </w:r>
          </w:p>
          <w:p w:rsidR="00542185" w:rsidRPr="003222A1" w:rsidRDefault="00542185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3222A1">
              <w:rPr>
                <w:rFonts w:asciiTheme="minorHAnsi" w:hAnsiTheme="minorHAnsi" w:cstheme="minorHAnsi"/>
                <w:iCs/>
              </w:rPr>
              <w:t>Johannes-Rau-Platz 1</w:t>
            </w:r>
          </w:p>
          <w:p w:rsidR="00542185" w:rsidRPr="003222A1" w:rsidRDefault="00542185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3222A1">
              <w:rPr>
                <w:rFonts w:asciiTheme="minorHAnsi" w:hAnsiTheme="minorHAnsi" w:cstheme="minorHAnsi"/>
                <w:iCs/>
              </w:rPr>
              <w:t>42275 Wuppertal</w:t>
            </w:r>
          </w:p>
          <w:p w:rsidR="00542185" w:rsidRPr="003222A1" w:rsidRDefault="00542185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 w:rsidRPr="003222A1">
              <w:rPr>
                <w:rFonts w:asciiTheme="minorHAnsi" w:hAnsiTheme="minorHAnsi" w:cstheme="minorHAnsi"/>
              </w:rPr>
              <w:t> </w:t>
            </w:r>
          </w:p>
          <w:p w:rsidR="00542185" w:rsidRPr="003222A1" w:rsidRDefault="009F4B7D" w:rsidP="0084036B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7" w:history="1">
              <w:r w:rsidR="00542185" w:rsidRPr="004F2277">
                <w:rPr>
                  <w:rStyle w:val="Hyperlink"/>
                  <w:rFonts w:asciiTheme="minorHAnsi" w:hAnsiTheme="minorHAnsi" w:cstheme="minorHAnsi"/>
                </w:rPr>
                <w:t>datenschutz@stadt.wuppertal.de</w:t>
              </w:r>
            </w:hyperlink>
            <w:r w:rsidR="00542185">
              <w:rPr>
                <w:rFonts w:asciiTheme="minorHAnsi" w:hAnsiTheme="minorHAnsi" w:cstheme="minorHAnsi"/>
              </w:rPr>
              <w:t xml:space="preserve"> </w:t>
            </w:r>
          </w:p>
          <w:p w:rsidR="00542185" w:rsidRPr="003222A1" w:rsidRDefault="009F4B7D" w:rsidP="002675BC"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eastAsia="Arial" w:hAnsiTheme="minorHAnsi" w:cstheme="minorHAnsi"/>
              </w:rPr>
            </w:pPr>
            <w:hyperlink r:id="rId8" w:history="1">
              <w:r w:rsidR="00542185" w:rsidRPr="003222A1">
                <w:rPr>
                  <w:rStyle w:val="Hyperlink"/>
                  <w:rFonts w:asciiTheme="minorHAnsi" w:hAnsiTheme="minorHAnsi" w:cstheme="minorHAnsi"/>
                </w:rPr>
                <w:t>https://www.wuppertal.de/vv/produkte/000.6/datenschutz.php</w:t>
              </w:r>
            </w:hyperlink>
          </w:p>
        </w:tc>
      </w:tr>
      <w:tr w:rsidR="00542185" w:rsidRPr="003222A1" w:rsidTr="002275E1">
        <w:trPr>
          <w:trHeight w:val="993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916ECA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Zweck/e der Datenverarbeitung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4C0E" w:rsidRPr="002A412C" w:rsidRDefault="0086054B" w:rsidP="00D377B9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3" w:name="Textbox6"/>
            <w:bookmarkEnd w:id="3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Pflegewohngeldgewährung nach dem Alten- und Pflegegesetz</w:t>
            </w:r>
            <w:r w:rsidR="00D377B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Nordrhein-Westfalen (APG NRW)</w:t>
            </w:r>
          </w:p>
        </w:tc>
      </w:tr>
      <w:tr w:rsidR="00542185" w:rsidRPr="003222A1" w:rsidTr="0084036B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7B9" w:rsidRDefault="00542185" w:rsidP="002A412C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Wesentliche Rechtsgrundlage/n</w:t>
            </w:r>
          </w:p>
          <w:p w:rsidR="00542185" w:rsidRPr="00D377B9" w:rsidRDefault="00542185" w:rsidP="00D377B9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7B9" w:rsidRDefault="002A412C" w:rsidP="002A412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4" w:name="Textbox7"/>
            <w:bookmarkEnd w:id="4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Datenschutzgrundverordnung EU</w:t>
            </w:r>
          </w:p>
          <w:p w:rsidR="00D377B9" w:rsidRDefault="00D377B9" w:rsidP="002A412C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§ 21 APG NRW</w:t>
            </w:r>
          </w:p>
          <w:p w:rsidR="00134C0E" w:rsidRPr="003222A1" w:rsidRDefault="002A412C" w:rsidP="00D377B9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§§ 67 ff. SGB X</w:t>
            </w:r>
            <w:r w:rsidR="0072392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503EB" w:rsidRPr="003222A1" w:rsidTr="0084036B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03EB" w:rsidRPr="003222A1" w:rsidRDefault="007503EB" w:rsidP="002A412C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Datenkategorien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75E1" w:rsidRDefault="00916ECA" w:rsidP="002275E1">
            <w:pPr>
              <w:pStyle w:val="Listenabsatz"/>
              <w:numPr>
                <w:ilvl w:val="0"/>
                <w:numId w:val="3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Stamm</w:t>
            </w:r>
            <w:r w:rsidR="002275E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daten der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Leistungsberechtigten wie Name, Adresse, Geburtsdatum und -ort</w:t>
            </w:r>
          </w:p>
          <w:p w:rsidR="002275E1" w:rsidRDefault="00916ECA" w:rsidP="002275E1">
            <w:pPr>
              <w:pStyle w:val="Listenabsatz"/>
              <w:numPr>
                <w:ilvl w:val="0"/>
                <w:numId w:val="3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Nationalität und Aufenthaltsstatus</w:t>
            </w:r>
          </w:p>
          <w:p w:rsidR="00916ECA" w:rsidRPr="00D93D89" w:rsidRDefault="00916ECA" w:rsidP="002275E1">
            <w:pPr>
              <w:pStyle w:val="Listenabsatz"/>
              <w:numPr>
                <w:ilvl w:val="0"/>
                <w:numId w:val="3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Meldedaten</w:t>
            </w:r>
          </w:p>
          <w:p w:rsidR="002275E1" w:rsidRDefault="002275E1" w:rsidP="002275E1">
            <w:pPr>
              <w:pStyle w:val="Listenabsatz"/>
              <w:numPr>
                <w:ilvl w:val="0"/>
                <w:numId w:val="3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Einkommen</w:t>
            </w:r>
            <w:r w:rsidR="00916ECA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- </w:t>
            </w:r>
            <w:r w:rsidR="00916EC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Vermögens-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und Beschäftigungsdaten</w:t>
            </w:r>
          </w:p>
          <w:p w:rsidR="007503EB" w:rsidRDefault="002275E1" w:rsidP="00916ECA">
            <w:pPr>
              <w:pStyle w:val="Listenabsatz"/>
              <w:numPr>
                <w:ilvl w:val="0"/>
                <w:numId w:val="3"/>
              </w:num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Gesundheits</w:t>
            </w:r>
            <w:r w:rsidR="00916ECA">
              <w:rPr>
                <w:rFonts w:asciiTheme="minorHAnsi" w:eastAsia="Arial" w:hAnsiTheme="minorHAnsi" w:cstheme="minorHAnsi"/>
                <w:sz w:val="24"/>
                <w:szCs w:val="24"/>
              </w:rPr>
              <w:t>- und Pflegedaten</w:t>
            </w:r>
          </w:p>
        </w:tc>
      </w:tr>
      <w:tr w:rsidR="007503EB" w:rsidRPr="003222A1" w:rsidTr="0084036B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03EB" w:rsidRPr="003222A1" w:rsidRDefault="007503EB" w:rsidP="002A412C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Datenherkunft / -quelle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75E1" w:rsidRDefault="00916ECA" w:rsidP="002275E1">
            <w:pPr>
              <w:shd w:val="clear" w:color="auto" w:fill="FFFFFF" w:themeFill="background1"/>
              <w:ind w:right="-285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Zu </w:t>
            </w:r>
            <w:r w:rsidR="002275E1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1 – </w:t>
            </w: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5</w:t>
            </w:r>
            <w:r w:rsidR="002275E1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: Direkterhebung bei den Betroffenen</w:t>
            </w:r>
          </w:p>
          <w:p w:rsidR="002275E1" w:rsidRDefault="002275E1" w:rsidP="002275E1">
            <w:pPr>
              <w:shd w:val="clear" w:color="auto" w:fill="FFFFFF" w:themeFill="background1"/>
              <w:ind w:right="-285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Zu </w:t>
            </w:r>
            <w:r w:rsidR="00916ECA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1 und 3</w:t>
            </w: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: Melderegister</w:t>
            </w:r>
          </w:p>
          <w:p w:rsidR="00916ECA" w:rsidRDefault="00916ECA" w:rsidP="002275E1">
            <w:pPr>
              <w:shd w:val="clear" w:color="auto" w:fill="FFFFFF" w:themeFill="background1"/>
              <w:ind w:right="-285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Zu 2: Ausländerbehörde</w:t>
            </w:r>
          </w:p>
          <w:p w:rsidR="00916ECA" w:rsidRPr="00F3333D" w:rsidRDefault="00916ECA" w:rsidP="00916ECA">
            <w:pPr>
              <w:pStyle w:val="KeinLeerraum"/>
              <w:rPr>
                <w:sz w:val="24"/>
                <w:szCs w:val="24"/>
              </w:rPr>
            </w:pPr>
            <w:r w:rsidRPr="00F3333D">
              <w:rPr>
                <w:sz w:val="24"/>
                <w:szCs w:val="24"/>
              </w:rPr>
              <w:t xml:space="preserve">Zu 4: </w:t>
            </w:r>
            <w:r w:rsidRPr="00F3333D">
              <w:rPr>
                <w:rFonts w:asciiTheme="minorHAnsi" w:hAnsiTheme="minorHAnsi" w:cstheme="minorHAnsi"/>
                <w:sz w:val="24"/>
                <w:szCs w:val="24"/>
              </w:rPr>
              <w:t>Rentenversicherungsträger</w:t>
            </w:r>
            <w:r w:rsidRPr="00F3333D">
              <w:rPr>
                <w:sz w:val="24"/>
                <w:szCs w:val="24"/>
              </w:rPr>
              <w:t xml:space="preserve">, Bundesamt für Steuern,  </w:t>
            </w:r>
          </w:p>
          <w:p w:rsidR="00916ECA" w:rsidRPr="00F3333D" w:rsidRDefault="00F3333D" w:rsidP="002275E1">
            <w:pPr>
              <w:shd w:val="clear" w:color="auto" w:fill="FFFFFF" w:themeFill="background1"/>
              <w:ind w:right="-285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         </w:t>
            </w:r>
            <w:r w:rsidR="00916ECA" w:rsidRPr="00F3333D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Krankenversicherung</w:t>
            </w:r>
          </w:p>
          <w:p w:rsidR="007503EB" w:rsidRDefault="00916ECA" w:rsidP="00F3333D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Zu 5: Kranken- und Pflegeversicherung</w:t>
            </w:r>
          </w:p>
        </w:tc>
      </w:tr>
      <w:tr w:rsidR="00542185" w:rsidRPr="003222A1" w:rsidTr="0084036B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2A412C" w:rsidRDefault="00542185" w:rsidP="002A412C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lastRenderedPageBreak/>
              <w:t>Empfänger und Kategorien von Empfängern der Daten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4C0E" w:rsidRDefault="002A412C" w:rsidP="0084036B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5" w:name="Textbox8"/>
            <w:bookmarkEnd w:id="5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Gemeinschaft für Kommunikationstechnik, Informations- und Datenverarbeitung Paderborn</w:t>
            </w:r>
          </w:p>
          <w:p w:rsidR="00542185" w:rsidRDefault="00EE1381" w:rsidP="00EE1381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statistisches Landesamt NRW, statistisches Bundesamt</w:t>
            </w:r>
          </w:p>
          <w:p w:rsidR="00D377B9" w:rsidRDefault="00D377B9" w:rsidP="00EE1381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Pflegeeinrichtungen</w:t>
            </w:r>
          </w:p>
          <w:p w:rsidR="00D377B9" w:rsidRPr="003222A1" w:rsidRDefault="00D377B9" w:rsidP="00EE1381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Leistungsträger nach § 12 SGB I</w:t>
            </w:r>
          </w:p>
        </w:tc>
      </w:tr>
      <w:tr w:rsidR="00542185" w:rsidRPr="003222A1" w:rsidTr="0084036B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EE1381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Dauer der Speicherung </w:t>
            </w: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br/>
              <w:t>und Aufbewahrungsfristen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4806" w:rsidRDefault="00836937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6" w:name="Textbox9"/>
            <w:bookmarkEnd w:id="6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 Jahre nach Beendigung des Leistungsbezugs bzw. des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Aktenvorgangs</w:t>
            </w:r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  <w:fldChar w:fldCharType="begin">
                <w:ffData>
                  <w:name w:val="Textbox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instrText xml:space="preserve"> FORMTEXT </w:instrText>
            </w:r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</w:r>
            <w:r w:rsidR="00542185" w:rsidRPr="003222A1">
              <w:rPr>
                <w:rFonts w:asciiTheme="minorHAnsi" w:eastAsia="Arial" w:hAnsiTheme="minorHAnsi" w:cstheme="minorHAnsi"/>
                <w:sz w:val="24"/>
                <w:szCs w:val="24"/>
              </w:rPr>
              <w:fldChar w:fldCharType="separate"/>
            </w:r>
          </w:p>
          <w:p w:rsidR="00542185" w:rsidRPr="003222A1" w:rsidRDefault="00542185" w:rsidP="00BA5316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fldChar w:fldCharType="end"/>
            </w:r>
            <w:r w:rsidR="00BA531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Bei Darlehen: </w:t>
            </w:r>
            <w:r w:rsidR="0001571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30 Jahre oder </w:t>
            </w:r>
            <w:r w:rsidR="00BA531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10 Jahre nach </w:t>
            </w:r>
            <w:r w:rsidR="00E57EE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erfolgter </w:t>
            </w:r>
            <w:r w:rsidR="00BA5316">
              <w:rPr>
                <w:rFonts w:asciiTheme="minorHAnsi" w:eastAsia="Arial" w:hAnsiTheme="minorHAnsi" w:cstheme="minorHAnsi"/>
                <w:sz w:val="24"/>
                <w:szCs w:val="24"/>
              </w:rPr>
              <w:t>Rückzahlung des Darlehens</w:t>
            </w:r>
          </w:p>
        </w:tc>
      </w:tr>
      <w:tr w:rsidR="00542185" w:rsidRPr="003222A1" w:rsidTr="0084036B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Rechte der betroffenen Person</w:t>
            </w:r>
          </w:p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7" w:name="Textbox10"/>
            <w:bookmarkEnd w:id="7"/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Betroffene Personen haben folgende Rechte, wenn die gesetzlichen und persönlichen Voraussetzungen erfüllt sind:</w:t>
            </w:r>
          </w:p>
          <w:p w:rsidR="00542185" w:rsidRPr="003222A1" w:rsidRDefault="00542185" w:rsidP="0084036B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Recht auf Auskunft über die verarbeiteten </w:t>
            </w:r>
            <w:r w:rsidR="00F40281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personenbezogenen Daten</w:t>
            </w: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Recht auf Berichtigung unrichtiger Daten</w:t>
            </w: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Recht auf Löschung oder Einschränkung der </w:t>
            </w:r>
            <w:r w:rsidR="00F40281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Datenverarbeitung</w:t>
            </w: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Recht auf</w:t>
            </w:r>
            <w:r w:rsidR="00F4028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Widerspruch gegen die Datenver</w:t>
            </w: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arbeitung wegen besonderer Umstände</w:t>
            </w:r>
          </w:p>
          <w:p w:rsidR="00542185" w:rsidRPr="003222A1" w:rsidRDefault="00542185" w:rsidP="00542185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sz w:val="24"/>
                <w:szCs w:val="24"/>
              </w:rPr>
              <w:t>Recht auf Beschwerde an die Aufsichtsbehörde bei Datenschutzverstößen</w:t>
            </w:r>
          </w:p>
        </w:tc>
      </w:tr>
      <w:tr w:rsidR="00542185" w:rsidRPr="00D94865" w:rsidTr="0084036B"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222A1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Zuständige Aufsichtsbehörde</w:t>
            </w:r>
          </w:p>
          <w:p w:rsidR="00542185" w:rsidRPr="003222A1" w:rsidRDefault="00542185" w:rsidP="0084036B"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2185" w:rsidRPr="003222A1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8" w:name="Textbox11"/>
            <w:bookmarkEnd w:id="8"/>
            <w:r w:rsidRPr="003222A1">
              <w:rPr>
                <w:rFonts w:asciiTheme="minorHAnsi" w:hAnsiTheme="minorHAnsi" w:cstheme="minorHAnsi"/>
                <w:sz w:val="23"/>
                <w:szCs w:val="23"/>
              </w:rPr>
              <w:t>Landesbeauftragte für Datenschutz und Informationsfreiheit Nordrhein-Westfalen</w:t>
            </w:r>
          </w:p>
          <w:p w:rsidR="00542185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3222A1">
              <w:rPr>
                <w:rFonts w:asciiTheme="minorHAnsi" w:hAnsiTheme="minorHAnsi" w:cstheme="minorHAnsi"/>
                <w:sz w:val="22"/>
                <w:szCs w:val="22"/>
              </w:rPr>
              <w:t>Postfach 20 04 44</w:t>
            </w:r>
          </w:p>
          <w:p w:rsidR="00542185" w:rsidRPr="003222A1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 w:rsidRPr="003222A1">
              <w:rPr>
                <w:rFonts w:asciiTheme="minorHAnsi" w:hAnsiTheme="minorHAnsi" w:cstheme="minorHAnsi"/>
                <w:sz w:val="23"/>
                <w:szCs w:val="23"/>
              </w:rPr>
              <w:t>40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102</w:t>
            </w:r>
            <w:r w:rsidRPr="003222A1">
              <w:rPr>
                <w:rFonts w:asciiTheme="minorHAnsi" w:hAnsiTheme="minorHAnsi" w:cstheme="minorHAnsi"/>
                <w:sz w:val="23"/>
                <w:szCs w:val="23"/>
              </w:rPr>
              <w:t xml:space="preserve"> Düsseldorf</w:t>
            </w:r>
          </w:p>
          <w:p w:rsidR="00542185" w:rsidRPr="003222A1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 w:rsidRPr="003222A1">
              <w:rPr>
                <w:rFonts w:asciiTheme="minorHAnsi" w:hAnsiTheme="minorHAnsi" w:cstheme="minorHAnsi"/>
                <w:sz w:val="23"/>
                <w:szCs w:val="23"/>
              </w:rPr>
              <w:t>Telefon: 0211 / 38424-0</w:t>
            </w:r>
          </w:p>
          <w:p w:rsidR="00542185" w:rsidRPr="00D94865" w:rsidRDefault="00542185" w:rsidP="0084036B"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 w:rsidRPr="00D94865">
              <w:rPr>
                <w:rFonts w:asciiTheme="minorHAnsi" w:hAnsiTheme="minorHAnsi" w:cstheme="minorHAnsi"/>
                <w:sz w:val="23"/>
                <w:szCs w:val="23"/>
              </w:rPr>
              <w:t xml:space="preserve">Email: </w:t>
            </w:r>
            <w:hyperlink r:id="rId9" w:history="1">
              <w:r w:rsidRPr="00D94865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poststelle@ldi.nrw.de</w:t>
              </w:r>
            </w:hyperlink>
            <w:r w:rsidRPr="00D9486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542185" w:rsidRPr="00D94865" w:rsidRDefault="00542185" w:rsidP="0084036B"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94865">
              <w:rPr>
                <w:rFonts w:asciiTheme="minorHAnsi" w:hAnsiTheme="minorHAnsi" w:cstheme="minorHAnsi"/>
                <w:sz w:val="23"/>
                <w:szCs w:val="23"/>
              </w:rPr>
              <w:t xml:space="preserve">Internet:  </w:t>
            </w:r>
            <w:hyperlink r:id="rId10" w:history="1">
              <w:r w:rsidRPr="00D94865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www.ldi.nrw.de</w:t>
              </w:r>
            </w:hyperlink>
            <w:r w:rsidRPr="00D9486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 w:rsidR="00300446" w:rsidRDefault="00300446"/>
    <w:sectPr w:rsidR="00300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06F"/>
    <w:multiLevelType w:val="hybridMultilevel"/>
    <w:tmpl w:val="1592C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35A96"/>
    <w:multiLevelType w:val="hybridMultilevel"/>
    <w:tmpl w:val="F536E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944A2"/>
    <w:multiLevelType w:val="hybridMultilevel"/>
    <w:tmpl w:val="9F646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85"/>
    <w:rsid w:val="0001571D"/>
    <w:rsid w:val="00134C0E"/>
    <w:rsid w:val="002275E1"/>
    <w:rsid w:val="002675BC"/>
    <w:rsid w:val="002A412C"/>
    <w:rsid w:val="002E73FA"/>
    <w:rsid w:val="00300446"/>
    <w:rsid w:val="003C4806"/>
    <w:rsid w:val="004D1FA9"/>
    <w:rsid w:val="00542185"/>
    <w:rsid w:val="00552BBF"/>
    <w:rsid w:val="005F55C6"/>
    <w:rsid w:val="006745FF"/>
    <w:rsid w:val="0072392E"/>
    <w:rsid w:val="00735946"/>
    <w:rsid w:val="007503EB"/>
    <w:rsid w:val="007A37A1"/>
    <w:rsid w:val="00812DF6"/>
    <w:rsid w:val="00836937"/>
    <w:rsid w:val="0086054B"/>
    <w:rsid w:val="00887F21"/>
    <w:rsid w:val="008F6949"/>
    <w:rsid w:val="00916ECA"/>
    <w:rsid w:val="009B02CC"/>
    <w:rsid w:val="009F4B7D"/>
    <w:rsid w:val="00A525F4"/>
    <w:rsid w:val="00B52B1F"/>
    <w:rsid w:val="00B536C9"/>
    <w:rsid w:val="00BA5316"/>
    <w:rsid w:val="00BE2030"/>
    <w:rsid w:val="00D377B9"/>
    <w:rsid w:val="00E57EE8"/>
    <w:rsid w:val="00EE1381"/>
    <w:rsid w:val="00F3333D"/>
    <w:rsid w:val="00F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185"/>
    <w:rPr>
      <w:rFonts w:ascii="Calibri" w:eastAsia="Calibri" w:hAnsi="Calibri" w:cs="Times New Roman"/>
      <w:color w:val="000000"/>
    </w:rPr>
  </w:style>
  <w:style w:type="paragraph" w:styleId="berschrift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42185"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421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2185"/>
    <w:rPr>
      <w:color w:val="0000FF"/>
      <w:u w:val="single"/>
    </w:rPr>
  </w:style>
  <w:style w:type="paragraph" w:customStyle="1" w:styleId="Default">
    <w:name w:val="Default"/>
    <w:rsid w:val="005421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916ECA"/>
    <w:pPr>
      <w:spacing w:after="0" w:line="240" w:lineRule="auto"/>
    </w:pPr>
    <w:rPr>
      <w:rFonts w:ascii="Calibri" w:eastAsia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185"/>
    <w:rPr>
      <w:rFonts w:ascii="Calibri" w:eastAsia="Calibri" w:hAnsi="Calibri" w:cs="Times New Roman"/>
      <w:color w:val="000000"/>
    </w:rPr>
  </w:style>
  <w:style w:type="paragraph" w:styleId="berschrift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42185"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421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2185"/>
    <w:rPr>
      <w:color w:val="0000FF"/>
      <w:u w:val="single"/>
    </w:rPr>
  </w:style>
  <w:style w:type="paragraph" w:customStyle="1" w:styleId="Default">
    <w:name w:val="Default"/>
    <w:rsid w:val="005421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916ECA"/>
    <w:pPr>
      <w:spacing w:after="0" w:line="240" w:lineRule="auto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ppertal.de/vv/produkte/000.6/datenschutz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tenschutz@stadt.wupperta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pertal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di.nr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ldi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niklausb</dc:creator>
  <cp:lastModifiedBy>Löken Susanne</cp:lastModifiedBy>
  <cp:revision>2</cp:revision>
  <dcterms:created xsi:type="dcterms:W3CDTF">2020-06-17T05:37:00Z</dcterms:created>
  <dcterms:modified xsi:type="dcterms:W3CDTF">2020-06-17T05:37:00Z</dcterms:modified>
</cp:coreProperties>
</file>